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832" w:rsidRDefault="00326B1A" w:rsidP="00326B1A">
      <w:pPr>
        <w:jc w:val="right"/>
        <w:rPr>
          <w:rFonts w:ascii="Arial" w:hAnsi="Arial" w:cs="Arial"/>
          <w:sz w:val="20"/>
          <w:szCs w:val="20"/>
        </w:rPr>
      </w:pPr>
      <w:r>
        <w:rPr>
          <w:rFonts w:ascii="Arial" w:hAnsi="Arial" w:cs="Arial"/>
          <w:sz w:val="20"/>
          <w:szCs w:val="20"/>
        </w:rPr>
        <w:t>Name: ______________________________________________ Date: ___________________________ Period: ______</w:t>
      </w:r>
    </w:p>
    <w:p w:rsidR="00326B1A" w:rsidRDefault="00BE79F1" w:rsidP="00326B1A">
      <w:pPr>
        <w:spacing w:after="0"/>
        <w:jc w:val="center"/>
        <w:rPr>
          <w:rFonts w:ascii="Arial" w:hAnsi="Arial" w:cs="Arial"/>
          <w:b/>
          <w:sz w:val="20"/>
          <w:szCs w:val="20"/>
          <w:u w:val="single"/>
        </w:rPr>
      </w:pPr>
      <w:r>
        <w:rPr>
          <w:rFonts w:ascii="Arial" w:hAnsi="Arial" w:cs="Arial"/>
          <w:b/>
          <w:sz w:val="20"/>
          <w:szCs w:val="20"/>
          <w:u w:val="single"/>
        </w:rPr>
        <w:t>Enzyme Demos</w:t>
      </w:r>
    </w:p>
    <w:p w:rsidR="00326B1A" w:rsidRDefault="008B6A76" w:rsidP="00326B1A">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sidR="00326B1A">
        <w:rPr>
          <w:rFonts w:ascii="Arial" w:hAnsi="Arial" w:cs="Arial"/>
          <w:sz w:val="20"/>
          <w:szCs w:val="20"/>
        </w:rPr>
        <w:t xml:space="preserve">, </w:t>
      </w:r>
      <w:proofErr w:type="spellStart"/>
      <w:r w:rsidR="00326B1A">
        <w:rPr>
          <w:rFonts w:ascii="Arial" w:hAnsi="Arial" w:cs="Arial"/>
          <w:sz w:val="20"/>
          <w:szCs w:val="20"/>
        </w:rPr>
        <w:t>PreAP</w:t>
      </w:r>
      <w:proofErr w:type="spellEnd"/>
      <w:r w:rsidR="00326B1A">
        <w:rPr>
          <w:rFonts w:ascii="Arial" w:hAnsi="Arial" w:cs="Arial"/>
          <w:sz w:val="20"/>
          <w:szCs w:val="20"/>
        </w:rPr>
        <w:t xml:space="preserve"> Biology, 201</w:t>
      </w:r>
      <w:r>
        <w:rPr>
          <w:rFonts w:ascii="Arial" w:hAnsi="Arial" w:cs="Arial"/>
          <w:sz w:val="20"/>
          <w:szCs w:val="20"/>
        </w:rPr>
        <w:t>5-2016</w:t>
      </w:r>
      <w:bookmarkStart w:id="0" w:name="_GoBack"/>
      <w:bookmarkEnd w:id="0"/>
    </w:p>
    <w:p w:rsidR="00326B1A" w:rsidRDefault="00326B1A" w:rsidP="00326B1A">
      <w:pPr>
        <w:spacing w:after="0"/>
        <w:jc w:val="center"/>
        <w:rPr>
          <w:rFonts w:ascii="Arial" w:hAnsi="Arial" w:cs="Arial"/>
          <w:sz w:val="20"/>
          <w:szCs w:val="20"/>
        </w:rPr>
      </w:pPr>
    </w:p>
    <w:p w:rsidR="008B6A76" w:rsidRPr="008B6A76" w:rsidRDefault="008B6A76" w:rsidP="008B6A76">
      <w:pPr>
        <w:rPr>
          <w:rFonts w:ascii="Arial" w:hAnsi="Arial" w:cs="Arial"/>
          <w:b/>
          <w:sz w:val="20"/>
          <w:szCs w:val="20"/>
        </w:rPr>
      </w:pPr>
      <w:proofErr w:type="spellStart"/>
      <w:r w:rsidRPr="008B6A76">
        <w:rPr>
          <w:rFonts w:ascii="Arial" w:hAnsi="Arial" w:cs="Arial"/>
          <w:b/>
          <w:sz w:val="20"/>
          <w:szCs w:val="20"/>
        </w:rPr>
        <w:t>Glowstick</w:t>
      </w:r>
      <w:proofErr w:type="spellEnd"/>
      <w:r w:rsidRPr="008B6A76">
        <w:rPr>
          <w:rFonts w:ascii="Arial" w:hAnsi="Arial" w:cs="Arial"/>
          <w:b/>
          <w:sz w:val="20"/>
          <w:szCs w:val="20"/>
        </w:rPr>
        <w:t xml:space="preserve"> Demo</w:t>
      </w:r>
      <w:r>
        <w:rPr>
          <w:rFonts w:ascii="Arial" w:hAnsi="Arial" w:cs="Arial"/>
          <w:b/>
          <w:sz w:val="20"/>
          <w:szCs w:val="20"/>
        </w:rPr>
        <w:t xml:space="preserve"> Information:</w:t>
      </w:r>
    </w:p>
    <w:p w:rsidR="008B6A76" w:rsidRPr="007C0713" w:rsidRDefault="008B6A76" w:rsidP="008B6A76">
      <w:pPr>
        <w:rPr>
          <w:rFonts w:ascii="Arial" w:hAnsi="Arial" w:cs="Arial"/>
          <w:sz w:val="20"/>
          <w:szCs w:val="20"/>
        </w:rPr>
      </w:pPr>
      <w:r w:rsidRPr="007C0713">
        <w:rPr>
          <w:noProof/>
          <w:sz w:val="20"/>
          <w:szCs w:val="20"/>
        </w:rPr>
        <w:drawing>
          <wp:anchor distT="0" distB="0" distL="114300" distR="114300" simplePos="0" relativeHeight="251659264" behindDoc="0" locked="0" layoutInCell="1" allowOverlap="1" wp14:anchorId="58669B93" wp14:editId="736B473E">
            <wp:simplePos x="0" y="0"/>
            <wp:positionH relativeFrom="margin">
              <wp:posOffset>4316730</wp:posOffset>
            </wp:positionH>
            <wp:positionV relativeFrom="margin">
              <wp:posOffset>1179195</wp:posOffset>
            </wp:positionV>
            <wp:extent cx="2740025" cy="2766695"/>
            <wp:effectExtent l="0" t="0" r="3175" b="0"/>
            <wp:wrapSquare wrapText="bothSides"/>
            <wp:docPr id="1" name="Picture 1" descr="http://www.scienceinschool.org/repository/images/issue19chemiluminescence13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inschool.org/repository/images/issue19chemiluminescence13_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0025" cy="2766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C0713">
        <w:rPr>
          <w:rFonts w:ascii="Arial" w:hAnsi="Arial" w:cs="Arial"/>
          <w:sz w:val="20"/>
          <w:szCs w:val="20"/>
        </w:rPr>
        <w:t xml:space="preserve">-When the </w:t>
      </w:r>
      <w:proofErr w:type="spellStart"/>
      <w:r w:rsidRPr="007C0713">
        <w:rPr>
          <w:rFonts w:ascii="Arial" w:hAnsi="Arial" w:cs="Arial"/>
          <w:sz w:val="20"/>
          <w:szCs w:val="20"/>
        </w:rPr>
        <w:t>glowstick</w:t>
      </w:r>
      <w:proofErr w:type="spellEnd"/>
      <w:r w:rsidRPr="007C0713">
        <w:rPr>
          <w:rFonts w:ascii="Arial" w:hAnsi="Arial" w:cs="Arial"/>
          <w:sz w:val="20"/>
          <w:szCs w:val="20"/>
        </w:rPr>
        <w:t xml:space="preserve"> is snapped, the “inner chemical” inside the glass vial mixes with the hydrogen peroxide in the outer casing… this results in a chemical reaction that produces a “changed inner chemical”, water, and oxygen gas… the dye solution uses the energy released in the reaction to glow </w:t>
      </w:r>
    </w:p>
    <w:p w:rsidR="008B6A76" w:rsidRPr="007C0713" w:rsidRDefault="008B6A76" w:rsidP="008B6A76">
      <w:pPr>
        <w:rPr>
          <w:rFonts w:ascii="Arial" w:hAnsi="Arial" w:cs="Arial"/>
          <w:sz w:val="20"/>
          <w:szCs w:val="20"/>
        </w:rPr>
      </w:pPr>
      <w:r w:rsidRPr="007C0713">
        <w:rPr>
          <w:rFonts w:ascii="Arial" w:hAnsi="Arial" w:cs="Arial"/>
          <w:sz w:val="20"/>
          <w:szCs w:val="20"/>
        </w:rPr>
        <w:t>-Inner Chemical + Hydrogen Peroxide (H</w:t>
      </w:r>
      <w:r w:rsidRPr="007C0713">
        <w:rPr>
          <w:rFonts w:ascii="Arial" w:hAnsi="Arial" w:cs="Arial"/>
          <w:sz w:val="20"/>
          <w:szCs w:val="20"/>
          <w:vertAlign w:val="subscript"/>
        </w:rPr>
        <w:t>2</w:t>
      </w:r>
      <w:r w:rsidRPr="007C0713">
        <w:rPr>
          <w:rFonts w:ascii="Arial" w:hAnsi="Arial" w:cs="Arial"/>
          <w:sz w:val="20"/>
          <w:szCs w:val="20"/>
        </w:rPr>
        <w:t>O</w:t>
      </w:r>
      <w:r w:rsidRPr="007C0713">
        <w:rPr>
          <w:rFonts w:ascii="Arial" w:hAnsi="Arial" w:cs="Arial"/>
          <w:sz w:val="20"/>
          <w:szCs w:val="20"/>
          <w:vertAlign w:val="subscript"/>
        </w:rPr>
        <w:t>2</w:t>
      </w:r>
      <w:r w:rsidRPr="007C0713">
        <w:rPr>
          <w:rFonts w:ascii="Arial" w:hAnsi="Arial" w:cs="Arial"/>
          <w:sz w:val="20"/>
          <w:szCs w:val="20"/>
        </w:rPr>
        <w:t xml:space="preserve">) + Dye </w:t>
      </w:r>
      <w:r w:rsidRPr="007C0713">
        <w:rPr>
          <w:rFonts w:ascii="Arial" w:hAnsi="Arial" w:cs="Arial"/>
          <w:sz w:val="20"/>
          <w:szCs w:val="20"/>
        </w:rPr>
        <w:sym w:font="Wingdings" w:char="F0E0"/>
      </w:r>
      <w:r w:rsidRPr="007C0713">
        <w:rPr>
          <w:rFonts w:ascii="Arial" w:hAnsi="Arial" w:cs="Arial"/>
          <w:sz w:val="20"/>
          <w:szCs w:val="20"/>
        </w:rPr>
        <w:t xml:space="preserve"> Changed Inner Chemical + H</w:t>
      </w:r>
      <w:r w:rsidRPr="007C0713">
        <w:rPr>
          <w:rFonts w:ascii="Arial" w:hAnsi="Arial" w:cs="Arial"/>
          <w:sz w:val="20"/>
          <w:szCs w:val="20"/>
          <w:vertAlign w:val="subscript"/>
        </w:rPr>
        <w:t>2</w:t>
      </w:r>
      <w:r w:rsidRPr="007C0713">
        <w:rPr>
          <w:rFonts w:ascii="Arial" w:hAnsi="Arial" w:cs="Arial"/>
          <w:sz w:val="20"/>
          <w:szCs w:val="20"/>
        </w:rPr>
        <w:t>O + O</w:t>
      </w:r>
      <w:r w:rsidRPr="007C0713">
        <w:rPr>
          <w:rFonts w:ascii="Arial" w:hAnsi="Arial" w:cs="Arial"/>
          <w:sz w:val="20"/>
          <w:szCs w:val="20"/>
          <w:vertAlign w:val="subscript"/>
        </w:rPr>
        <w:t>2</w:t>
      </w:r>
      <w:r w:rsidRPr="007C0713">
        <w:rPr>
          <w:rFonts w:ascii="Arial" w:hAnsi="Arial" w:cs="Arial"/>
          <w:sz w:val="20"/>
          <w:szCs w:val="20"/>
        </w:rPr>
        <w:t xml:space="preserve"> (oxygen gas) + Glowing Dye</w:t>
      </w:r>
    </w:p>
    <w:p w:rsidR="008B6A76" w:rsidRPr="007C0713" w:rsidRDefault="008B6A76" w:rsidP="008B6A76">
      <w:pPr>
        <w:rPr>
          <w:rFonts w:ascii="Arial" w:hAnsi="Arial" w:cs="Arial"/>
          <w:sz w:val="20"/>
          <w:szCs w:val="20"/>
        </w:rPr>
      </w:pPr>
      <w:r w:rsidRPr="007C0713">
        <w:rPr>
          <w:rFonts w:ascii="Arial" w:hAnsi="Arial" w:cs="Arial"/>
          <w:sz w:val="20"/>
          <w:szCs w:val="20"/>
        </w:rPr>
        <w:t>-This is NOT a reaction involving an enzyme because ALL the molecules are changed in the reaction (enzymes do NOT get changed in a reaction)… so we can’t identify the enzyme, substrate, and products of the reaction</w:t>
      </w:r>
    </w:p>
    <w:p w:rsidR="008B6A76" w:rsidRDefault="008B6A76" w:rsidP="008B6A76">
      <w:pPr>
        <w:rPr>
          <w:rFonts w:ascii="Arial" w:hAnsi="Arial" w:cs="Arial"/>
          <w:sz w:val="20"/>
          <w:szCs w:val="20"/>
        </w:rPr>
      </w:pPr>
      <w:r w:rsidRPr="007C0713">
        <w:rPr>
          <w:rFonts w:ascii="Arial" w:hAnsi="Arial" w:cs="Arial"/>
          <w:sz w:val="20"/>
          <w:szCs w:val="20"/>
        </w:rPr>
        <w:t xml:space="preserve">-However, ALL reactions (whether assisted by an enzyme or not), tend to have lower rates of reaction (i.e. they are slower) at lower temperatures.  This is because the molecules involved in the reaction move more slowly so they do not collide and react to create products as frequently at lower temperatures. </w:t>
      </w:r>
    </w:p>
    <w:p w:rsidR="008B6A76" w:rsidRPr="007C0713" w:rsidRDefault="008B6A76" w:rsidP="008B6A76">
      <w:pPr>
        <w:rPr>
          <w:rFonts w:ascii="Arial" w:hAnsi="Arial" w:cs="Arial"/>
          <w:sz w:val="20"/>
          <w:szCs w:val="20"/>
        </w:rPr>
      </w:pPr>
    </w:p>
    <w:p w:rsidR="008B6A76" w:rsidRPr="008B6A76" w:rsidRDefault="008B6A76" w:rsidP="008B6A76">
      <w:pPr>
        <w:rPr>
          <w:rFonts w:ascii="Arial" w:hAnsi="Arial" w:cs="Arial"/>
          <w:b/>
          <w:sz w:val="20"/>
          <w:szCs w:val="20"/>
          <w:u w:val="single"/>
        </w:rPr>
      </w:pPr>
      <w:r>
        <w:rPr>
          <w:rFonts w:ascii="Arial" w:hAnsi="Arial" w:cs="Arial"/>
          <w:b/>
          <w:sz w:val="20"/>
          <w:szCs w:val="20"/>
        </w:rPr>
        <w:t>Potato and Hydrogen Peroxide Demo Information:</w:t>
      </w:r>
    </w:p>
    <w:p w:rsidR="008B6A76" w:rsidRPr="007C0713" w:rsidRDefault="008B6A76" w:rsidP="008B6A76">
      <w:pPr>
        <w:rPr>
          <w:rFonts w:ascii="Arial" w:hAnsi="Arial" w:cs="Arial"/>
          <w:sz w:val="20"/>
          <w:szCs w:val="20"/>
        </w:rPr>
      </w:pPr>
      <w:r w:rsidRPr="007C0713">
        <w:rPr>
          <w:rFonts w:ascii="Arial" w:hAnsi="Arial" w:cs="Arial"/>
          <w:sz w:val="20"/>
          <w:szCs w:val="20"/>
        </w:rPr>
        <w:t xml:space="preserve">- When potatoes and hydrogen peroxide are mixed, an enzyme inside the potato called catalase breaks down the hydrogen peroxide into water and oxygen gas.  Potatoes have this enzyme because hydrogen peroxide is toxic to them in high concentrations, so they need to be able to break it down into non-harmful substances (i.e. water and oxygen gas). </w:t>
      </w:r>
    </w:p>
    <w:p w:rsidR="008B6A76" w:rsidRPr="007C0713" w:rsidRDefault="008B6A76" w:rsidP="008B6A76">
      <w:pPr>
        <w:rPr>
          <w:rFonts w:ascii="Arial" w:hAnsi="Arial" w:cs="Arial"/>
          <w:sz w:val="20"/>
          <w:szCs w:val="20"/>
        </w:rPr>
      </w:pPr>
      <w:r w:rsidRPr="007C0713">
        <w:rPr>
          <w:rFonts w:ascii="Arial" w:hAnsi="Arial" w:cs="Arial"/>
          <w:sz w:val="20"/>
          <w:szCs w:val="20"/>
        </w:rPr>
        <w:t xml:space="preserve">-Hydrogen Peroxide + Catalase </w:t>
      </w:r>
      <w:r w:rsidRPr="007C0713">
        <w:rPr>
          <w:rFonts w:ascii="Arial" w:hAnsi="Arial" w:cs="Arial"/>
          <w:sz w:val="20"/>
          <w:szCs w:val="20"/>
        </w:rPr>
        <w:sym w:font="Wingdings" w:char="F0E0"/>
      </w:r>
      <w:r w:rsidRPr="007C0713">
        <w:rPr>
          <w:rFonts w:ascii="Arial" w:hAnsi="Arial" w:cs="Arial"/>
          <w:sz w:val="20"/>
          <w:szCs w:val="20"/>
        </w:rPr>
        <w:t xml:space="preserve"> H</w:t>
      </w:r>
      <w:r w:rsidRPr="007C0713">
        <w:rPr>
          <w:rFonts w:ascii="Arial" w:hAnsi="Arial" w:cs="Arial"/>
          <w:sz w:val="20"/>
          <w:szCs w:val="20"/>
          <w:vertAlign w:val="subscript"/>
        </w:rPr>
        <w:t>2</w:t>
      </w:r>
      <w:r w:rsidRPr="007C0713">
        <w:rPr>
          <w:rFonts w:ascii="Arial" w:hAnsi="Arial" w:cs="Arial"/>
          <w:sz w:val="20"/>
          <w:szCs w:val="20"/>
        </w:rPr>
        <w:t>O + O</w:t>
      </w:r>
      <w:r w:rsidRPr="007C0713">
        <w:rPr>
          <w:rFonts w:ascii="Arial" w:hAnsi="Arial" w:cs="Arial"/>
          <w:sz w:val="20"/>
          <w:szCs w:val="20"/>
          <w:vertAlign w:val="subscript"/>
        </w:rPr>
        <w:t xml:space="preserve">2 </w:t>
      </w:r>
      <w:r w:rsidRPr="007C0713">
        <w:rPr>
          <w:rFonts w:ascii="Arial" w:hAnsi="Arial" w:cs="Arial"/>
          <w:sz w:val="20"/>
          <w:szCs w:val="20"/>
        </w:rPr>
        <w:t>(oxygen gas) + Catalase</w:t>
      </w:r>
    </w:p>
    <w:tbl>
      <w:tblPr>
        <w:tblStyle w:val="TableGrid"/>
        <w:tblW w:w="0" w:type="auto"/>
        <w:jc w:val="center"/>
        <w:tblLook w:val="04A0" w:firstRow="1" w:lastRow="0" w:firstColumn="1" w:lastColumn="0" w:noHBand="0" w:noVBand="1"/>
      </w:tblPr>
      <w:tblGrid>
        <w:gridCol w:w="4788"/>
        <w:gridCol w:w="4788"/>
      </w:tblGrid>
      <w:tr w:rsidR="008B6A76" w:rsidRPr="007C0713" w:rsidTr="008B6A76">
        <w:trPr>
          <w:jc w:val="center"/>
        </w:trPr>
        <w:tc>
          <w:tcPr>
            <w:tcW w:w="4788" w:type="dxa"/>
          </w:tcPr>
          <w:p w:rsidR="008B6A76" w:rsidRPr="007C0713" w:rsidRDefault="008B6A76" w:rsidP="003B1FF1">
            <w:pPr>
              <w:jc w:val="center"/>
              <w:rPr>
                <w:rFonts w:ascii="Arial" w:hAnsi="Arial" w:cs="Arial"/>
                <w:b/>
                <w:sz w:val="20"/>
                <w:szCs w:val="20"/>
              </w:rPr>
            </w:pPr>
            <w:r w:rsidRPr="007C0713">
              <w:rPr>
                <w:rFonts w:ascii="Arial" w:hAnsi="Arial" w:cs="Arial"/>
                <w:b/>
                <w:sz w:val="20"/>
                <w:szCs w:val="20"/>
              </w:rPr>
              <w:t>Beaker 1</w:t>
            </w:r>
          </w:p>
        </w:tc>
        <w:tc>
          <w:tcPr>
            <w:tcW w:w="4788" w:type="dxa"/>
          </w:tcPr>
          <w:p w:rsidR="008B6A76" w:rsidRPr="007C0713" w:rsidRDefault="008B6A76" w:rsidP="003B1FF1">
            <w:pPr>
              <w:jc w:val="center"/>
              <w:rPr>
                <w:rFonts w:ascii="Arial" w:hAnsi="Arial" w:cs="Arial"/>
                <w:b/>
                <w:sz w:val="20"/>
                <w:szCs w:val="20"/>
              </w:rPr>
            </w:pPr>
            <w:r w:rsidRPr="007C0713">
              <w:rPr>
                <w:rFonts w:ascii="Arial" w:hAnsi="Arial" w:cs="Arial"/>
                <w:b/>
                <w:sz w:val="20"/>
                <w:szCs w:val="20"/>
              </w:rPr>
              <w:t>Beaker 2</w:t>
            </w:r>
          </w:p>
        </w:tc>
      </w:tr>
      <w:tr w:rsidR="008B6A76" w:rsidRPr="007C0713" w:rsidTr="008B6A76">
        <w:trPr>
          <w:jc w:val="center"/>
        </w:trPr>
        <w:tc>
          <w:tcPr>
            <w:tcW w:w="4788" w:type="dxa"/>
          </w:tcPr>
          <w:p w:rsidR="008B6A76" w:rsidRPr="007C0713" w:rsidRDefault="008B6A76" w:rsidP="003B1FF1">
            <w:pPr>
              <w:rPr>
                <w:rFonts w:ascii="Arial" w:hAnsi="Arial" w:cs="Arial"/>
                <w:sz w:val="20"/>
                <w:szCs w:val="20"/>
              </w:rPr>
            </w:pPr>
            <w:r w:rsidRPr="007C0713">
              <w:rPr>
                <w:rFonts w:ascii="Arial" w:hAnsi="Arial" w:cs="Arial"/>
                <w:sz w:val="20"/>
                <w:szCs w:val="20"/>
              </w:rPr>
              <w:t>3 small cubes of potato</w:t>
            </w:r>
          </w:p>
          <w:p w:rsidR="008B6A76" w:rsidRPr="007C0713" w:rsidRDefault="008B6A76" w:rsidP="003B1FF1">
            <w:pPr>
              <w:rPr>
                <w:rFonts w:ascii="Arial" w:hAnsi="Arial" w:cs="Arial"/>
                <w:sz w:val="20"/>
                <w:szCs w:val="20"/>
              </w:rPr>
            </w:pPr>
            <w:r w:rsidRPr="007C0713">
              <w:rPr>
                <w:rFonts w:ascii="Arial" w:hAnsi="Arial" w:cs="Arial"/>
                <w:sz w:val="20"/>
                <w:szCs w:val="20"/>
              </w:rPr>
              <w:t>60 mL of 3% hydrogen peroxide</w:t>
            </w:r>
          </w:p>
        </w:tc>
        <w:tc>
          <w:tcPr>
            <w:tcW w:w="4788" w:type="dxa"/>
          </w:tcPr>
          <w:p w:rsidR="008B6A76" w:rsidRPr="007C0713" w:rsidRDefault="008B6A76" w:rsidP="003B1FF1">
            <w:pPr>
              <w:rPr>
                <w:rFonts w:ascii="Arial" w:hAnsi="Arial" w:cs="Arial"/>
                <w:sz w:val="20"/>
                <w:szCs w:val="20"/>
              </w:rPr>
            </w:pPr>
            <w:r w:rsidRPr="007C0713">
              <w:rPr>
                <w:rFonts w:ascii="Arial" w:hAnsi="Arial" w:cs="Arial"/>
                <w:sz w:val="20"/>
                <w:szCs w:val="20"/>
              </w:rPr>
              <w:t>3 small cubes of potato</w:t>
            </w:r>
          </w:p>
          <w:p w:rsidR="008B6A76" w:rsidRPr="007C0713" w:rsidRDefault="008B6A76" w:rsidP="003B1FF1">
            <w:pPr>
              <w:rPr>
                <w:rFonts w:ascii="Arial" w:hAnsi="Arial" w:cs="Arial"/>
                <w:sz w:val="20"/>
                <w:szCs w:val="20"/>
              </w:rPr>
            </w:pPr>
            <w:r w:rsidRPr="007C0713">
              <w:rPr>
                <w:rFonts w:ascii="Arial" w:hAnsi="Arial" w:cs="Arial"/>
                <w:sz w:val="20"/>
                <w:szCs w:val="20"/>
              </w:rPr>
              <w:t>15 mL of 3% hydrogen peroxide, 45 mL of water</w:t>
            </w:r>
          </w:p>
        </w:tc>
      </w:tr>
    </w:tbl>
    <w:p w:rsidR="008B6A76" w:rsidRDefault="008B6A76" w:rsidP="00BE79F1">
      <w:pPr>
        <w:spacing w:after="0"/>
        <w:rPr>
          <w:rFonts w:ascii="Arial" w:hAnsi="Arial" w:cs="Arial"/>
          <w:b/>
          <w:sz w:val="20"/>
          <w:szCs w:val="20"/>
          <w:u w:val="single"/>
        </w:rPr>
      </w:pPr>
    </w:p>
    <w:p w:rsidR="008B6A76" w:rsidRDefault="008B6A76" w:rsidP="00BE79F1">
      <w:pPr>
        <w:spacing w:after="0"/>
        <w:rPr>
          <w:rFonts w:ascii="Arial" w:hAnsi="Arial" w:cs="Arial"/>
          <w:b/>
          <w:sz w:val="20"/>
          <w:szCs w:val="20"/>
          <w:u w:val="single"/>
        </w:rPr>
      </w:pPr>
    </w:p>
    <w:p w:rsidR="00BE79F1" w:rsidRPr="008B6A76" w:rsidRDefault="008B6A76" w:rsidP="00BE79F1">
      <w:pPr>
        <w:spacing w:after="0"/>
        <w:rPr>
          <w:rFonts w:ascii="Arial" w:hAnsi="Arial" w:cs="Arial"/>
          <w:b/>
          <w:sz w:val="20"/>
          <w:szCs w:val="20"/>
        </w:rPr>
      </w:pPr>
      <w:proofErr w:type="spellStart"/>
      <w:r w:rsidRPr="008B6A76">
        <w:rPr>
          <w:rFonts w:ascii="Arial" w:hAnsi="Arial" w:cs="Arial"/>
          <w:b/>
          <w:sz w:val="20"/>
          <w:szCs w:val="20"/>
        </w:rPr>
        <w:t>Glowstick</w:t>
      </w:r>
      <w:proofErr w:type="spellEnd"/>
      <w:r w:rsidRPr="008B6A76">
        <w:rPr>
          <w:rFonts w:ascii="Arial" w:hAnsi="Arial" w:cs="Arial"/>
          <w:b/>
          <w:sz w:val="20"/>
          <w:szCs w:val="20"/>
        </w:rPr>
        <w:t xml:space="preserve"> Demo Questions:</w:t>
      </w:r>
    </w:p>
    <w:p w:rsidR="00BE79F1" w:rsidRDefault="00BE79F1" w:rsidP="00BE79F1">
      <w:pPr>
        <w:spacing w:after="0"/>
        <w:rPr>
          <w:rFonts w:ascii="Arial" w:hAnsi="Arial" w:cs="Arial"/>
          <w:b/>
          <w:sz w:val="20"/>
          <w:szCs w:val="20"/>
          <w:u w:val="single"/>
        </w:rPr>
      </w:pPr>
    </w:p>
    <w:p w:rsidR="00BE79F1" w:rsidRDefault="00BE79F1" w:rsidP="00BE79F1">
      <w:pPr>
        <w:pStyle w:val="ListParagraph"/>
        <w:numPr>
          <w:ilvl w:val="0"/>
          <w:numId w:val="4"/>
        </w:numPr>
        <w:spacing w:after="0"/>
        <w:rPr>
          <w:rFonts w:ascii="Arial" w:hAnsi="Arial" w:cs="Arial"/>
          <w:sz w:val="20"/>
          <w:szCs w:val="20"/>
        </w:rPr>
      </w:pPr>
      <w:r>
        <w:rPr>
          <w:rFonts w:ascii="Arial" w:hAnsi="Arial" w:cs="Arial"/>
          <w:sz w:val="20"/>
          <w:szCs w:val="20"/>
        </w:rPr>
        <w:t>What reaction is occurring here?  What are the enzyme, substrate, and products of the reaction?</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pStyle w:val="ListParagraph"/>
        <w:numPr>
          <w:ilvl w:val="0"/>
          <w:numId w:val="4"/>
        </w:numPr>
        <w:spacing w:after="0"/>
        <w:rPr>
          <w:rFonts w:ascii="Arial" w:hAnsi="Arial" w:cs="Arial"/>
          <w:sz w:val="20"/>
          <w:szCs w:val="20"/>
        </w:rPr>
      </w:pPr>
      <w:r>
        <w:rPr>
          <w:rFonts w:ascii="Arial" w:hAnsi="Arial" w:cs="Arial"/>
          <w:sz w:val="20"/>
          <w:szCs w:val="20"/>
        </w:rPr>
        <w:t>What is the difference between the two trials that were conducted?</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pStyle w:val="ListParagraph"/>
        <w:numPr>
          <w:ilvl w:val="0"/>
          <w:numId w:val="4"/>
        </w:numPr>
        <w:spacing w:after="0"/>
        <w:rPr>
          <w:rFonts w:ascii="Arial" w:hAnsi="Arial" w:cs="Arial"/>
          <w:sz w:val="20"/>
          <w:szCs w:val="20"/>
        </w:rPr>
      </w:pPr>
      <w:r>
        <w:rPr>
          <w:rFonts w:ascii="Arial" w:hAnsi="Arial" w:cs="Arial"/>
          <w:sz w:val="20"/>
          <w:szCs w:val="20"/>
        </w:rPr>
        <w:lastRenderedPageBreak/>
        <w:t>How will we compare the rate of reaction between the two trials?</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Pr="00BE79F1" w:rsidRDefault="008B6A76" w:rsidP="00BE79F1">
      <w:pPr>
        <w:spacing w:after="0"/>
        <w:rPr>
          <w:rFonts w:ascii="Arial" w:hAnsi="Arial" w:cs="Arial"/>
          <w:sz w:val="20"/>
          <w:szCs w:val="20"/>
        </w:rPr>
      </w:pPr>
    </w:p>
    <w:p w:rsidR="00BE79F1" w:rsidRDefault="00BE79F1" w:rsidP="00BE79F1">
      <w:pPr>
        <w:pStyle w:val="ListParagraph"/>
        <w:numPr>
          <w:ilvl w:val="0"/>
          <w:numId w:val="4"/>
        </w:numPr>
        <w:spacing w:after="0"/>
        <w:rPr>
          <w:rFonts w:ascii="Arial" w:hAnsi="Arial" w:cs="Arial"/>
          <w:sz w:val="20"/>
          <w:szCs w:val="20"/>
        </w:rPr>
      </w:pPr>
      <w:r>
        <w:rPr>
          <w:rFonts w:ascii="Arial" w:hAnsi="Arial" w:cs="Arial"/>
          <w:sz w:val="20"/>
          <w:szCs w:val="20"/>
        </w:rPr>
        <w:t xml:space="preserve">How did the rate of reactions compare between the two trials?  Explain your answer by describing the typical effect of reduced temperature on the rate of reaction. </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jc w:val="center"/>
        <w:rPr>
          <w:rFonts w:ascii="Arial" w:hAnsi="Arial" w:cs="Arial"/>
          <w:sz w:val="20"/>
          <w:szCs w:val="20"/>
        </w:rPr>
      </w:pPr>
    </w:p>
    <w:p w:rsidR="00BE79F1" w:rsidRPr="008B6A76" w:rsidRDefault="00BE79F1" w:rsidP="00BE79F1">
      <w:pPr>
        <w:spacing w:after="0"/>
        <w:rPr>
          <w:rFonts w:ascii="Arial" w:hAnsi="Arial" w:cs="Arial"/>
          <w:b/>
          <w:sz w:val="20"/>
          <w:szCs w:val="20"/>
        </w:rPr>
      </w:pPr>
      <w:r w:rsidRPr="008B6A76">
        <w:rPr>
          <w:rFonts w:ascii="Arial" w:hAnsi="Arial" w:cs="Arial"/>
          <w:b/>
          <w:sz w:val="20"/>
          <w:szCs w:val="20"/>
        </w:rPr>
        <w:t>Potato and Hydrogen Peroxide Demo</w:t>
      </w:r>
      <w:r w:rsidR="008B6A76">
        <w:rPr>
          <w:rFonts w:ascii="Arial" w:hAnsi="Arial" w:cs="Arial"/>
          <w:b/>
          <w:sz w:val="20"/>
          <w:szCs w:val="20"/>
        </w:rPr>
        <w:t xml:space="preserve"> Questions</w:t>
      </w:r>
      <w:r w:rsidRPr="008B6A76">
        <w:rPr>
          <w:rFonts w:ascii="Arial" w:hAnsi="Arial" w:cs="Arial"/>
          <w:b/>
          <w:sz w:val="20"/>
          <w:szCs w:val="20"/>
        </w:rPr>
        <w:t xml:space="preserve">: </w:t>
      </w:r>
    </w:p>
    <w:p w:rsidR="00BE79F1" w:rsidRDefault="00BE79F1" w:rsidP="00BE79F1">
      <w:pPr>
        <w:spacing w:after="0"/>
        <w:rPr>
          <w:rFonts w:ascii="Arial" w:hAnsi="Arial" w:cs="Arial"/>
          <w:b/>
          <w:sz w:val="20"/>
          <w:szCs w:val="20"/>
          <w:u w:val="single"/>
        </w:rPr>
      </w:pPr>
    </w:p>
    <w:p w:rsidR="00BE79F1" w:rsidRDefault="00BE79F1" w:rsidP="00BE79F1">
      <w:pPr>
        <w:pStyle w:val="ListParagraph"/>
        <w:numPr>
          <w:ilvl w:val="0"/>
          <w:numId w:val="5"/>
        </w:numPr>
        <w:spacing w:after="0"/>
        <w:rPr>
          <w:rFonts w:ascii="Arial" w:hAnsi="Arial" w:cs="Arial"/>
          <w:sz w:val="20"/>
          <w:szCs w:val="20"/>
        </w:rPr>
      </w:pPr>
      <w:r>
        <w:rPr>
          <w:rFonts w:ascii="Arial" w:hAnsi="Arial" w:cs="Arial"/>
          <w:sz w:val="20"/>
          <w:szCs w:val="20"/>
        </w:rPr>
        <w:t>What reaction is occurring here?  What are the enzyme, substrate, and products of the reaction?</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pStyle w:val="ListParagraph"/>
        <w:numPr>
          <w:ilvl w:val="0"/>
          <w:numId w:val="5"/>
        </w:numPr>
        <w:spacing w:after="0"/>
        <w:rPr>
          <w:rFonts w:ascii="Arial" w:hAnsi="Arial" w:cs="Arial"/>
          <w:sz w:val="20"/>
          <w:szCs w:val="20"/>
        </w:rPr>
      </w:pPr>
      <w:r>
        <w:rPr>
          <w:rFonts w:ascii="Arial" w:hAnsi="Arial" w:cs="Arial"/>
          <w:sz w:val="20"/>
          <w:szCs w:val="20"/>
        </w:rPr>
        <w:t>What is the difference between the two trials that were conducted?</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pStyle w:val="ListParagraph"/>
        <w:numPr>
          <w:ilvl w:val="0"/>
          <w:numId w:val="5"/>
        </w:numPr>
        <w:spacing w:after="0"/>
        <w:rPr>
          <w:rFonts w:ascii="Arial" w:hAnsi="Arial" w:cs="Arial"/>
          <w:sz w:val="20"/>
          <w:szCs w:val="20"/>
        </w:rPr>
      </w:pPr>
      <w:r>
        <w:rPr>
          <w:rFonts w:ascii="Arial" w:hAnsi="Arial" w:cs="Arial"/>
          <w:sz w:val="20"/>
          <w:szCs w:val="20"/>
        </w:rPr>
        <w:t>How will we compare the rate of reaction between the two trials?</w:t>
      </w: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8B6A76" w:rsidRDefault="008B6A76" w:rsidP="00BE79F1">
      <w:pPr>
        <w:spacing w:after="0"/>
        <w:rPr>
          <w:rFonts w:ascii="Arial" w:hAnsi="Arial" w:cs="Arial"/>
          <w:sz w:val="20"/>
          <w:szCs w:val="20"/>
        </w:rPr>
      </w:pPr>
    </w:p>
    <w:p w:rsidR="00BE79F1" w:rsidRPr="00BE79F1" w:rsidRDefault="00BE79F1" w:rsidP="00BE79F1">
      <w:pPr>
        <w:spacing w:after="0"/>
        <w:rPr>
          <w:rFonts w:ascii="Arial" w:hAnsi="Arial" w:cs="Arial"/>
          <w:sz w:val="20"/>
          <w:szCs w:val="20"/>
        </w:rPr>
      </w:pPr>
    </w:p>
    <w:p w:rsidR="00BE79F1" w:rsidRDefault="00BE79F1" w:rsidP="00BE79F1">
      <w:pPr>
        <w:pStyle w:val="ListParagraph"/>
        <w:numPr>
          <w:ilvl w:val="0"/>
          <w:numId w:val="5"/>
        </w:numPr>
        <w:spacing w:after="0"/>
        <w:rPr>
          <w:rFonts w:ascii="Arial" w:hAnsi="Arial" w:cs="Arial"/>
          <w:sz w:val="20"/>
          <w:szCs w:val="20"/>
        </w:rPr>
      </w:pPr>
      <w:r>
        <w:rPr>
          <w:rFonts w:ascii="Arial" w:hAnsi="Arial" w:cs="Arial"/>
          <w:sz w:val="20"/>
          <w:szCs w:val="20"/>
        </w:rPr>
        <w:t xml:space="preserve">How did the rate of reactions compare between the two trials?  Explain your answer by describing the typical effect of increased substrate concentration on the rate of reaction. </w:t>
      </w:r>
    </w:p>
    <w:p w:rsidR="00BE79F1" w:rsidRDefault="00BE79F1" w:rsidP="00BE79F1">
      <w:pPr>
        <w:spacing w:after="0"/>
        <w:rPr>
          <w:rFonts w:ascii="Arial" w:hAnsi="Arial" w:cs="Arial"/>
          <w:sz w:val="20"/>
          <w:szCs w:val="20"/>
        </w:rPr>
      </w:pPr>
    </w:p>
    <w:p w:rsidR="00BE79F1" w:rsidRP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p w:rsidR="00BE79F1" w:rsidRDefault="00BE79F1" w:rsidP="00BE79F1">
      <w:pPr>
        <w:spacing w:after="0"/>
        <w:rPr>
          <w:rFonts w:ascii="Arial" w:hAnsi="Arial" w:cs="Arial"/>
          <w:sz w:val="20"/>
          <w:szCs w:val="20"/>
        </w:rPr>
      </w:pPr>
    </w:p>
    <w:sectPr w:rsidR="00BE79F1" w:rsidSect="00326B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272D"/>
    <w:multiLevelType w:val="hybridMultilevel"/>
    <w:tmpl w:val="1040A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42AA6"/>
    <w:multiLevelType w:val="hybridMultilevel"/>
    <w:tmpl w:val="1040A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40D6B"/>
    <w:multiLevelType w:val="hybridMultilevel"/>
    <w:tmpl w:val="FC387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4609B"/>
    <w:multiLevelType w:val="hybridMultilevel"/>
    <w:tmpl w:val="E708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37769B"/>
    <w:multiLevelType w:val="hybridMultilevel"/>
    <w:tmpl w:val="CE820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1A"/>
    <w:rsid w:val="00127832"/>
    <w:rsid w:val="00326B1A"/>
    <w:rsid w:val="00476553"/>
    <w:rsid w:val="008B6A76"/>
    <w:rsid w:val="00AC17A1"/>
    <w:rsid w:val="00BE79F1"/>
    <w:rsid w:val="00C273CC"/>
    <w:rsid w:val="00FD3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B1A"/>
    <w:pPr>
      <w:ind w:left="720"/>
      <w:contextualSpacing/>
    </w:pPr>
  </w:style>
  <w:style w:type="character" w:styleId="PlaceholderText">
    <w:name w:val="Placeholder Text"/>
    <w:basedOn w:val="DefaultParagraphFont"/>
    <w:uiPriority w:val="99"/>
    <w:semiHidden/>
    <w:rsid w:val="00326B1A"/>
    <w:rPr>
      <w:color w:val="808080"/>
    </w:rPr>
  </w:style>
  <w:style w:type="paragraph" w:styleId="BalloonText">
    <w:name w:val="Balloon Text"/>
    <w:basedOn w:val="Normal"/>
    <w:link w:val="BalloonTextChar"/>
    <w:uiPriority w:val="99"/>
    <w:semiHidden/>
    <w:unhideWhenUsed/>
    <w:rsid w:val="0032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B1A"/>
    <w:rPr>
      <w:rFonts w:ascii="Tahoma" w:hAnsi="Tahoma" w:cs="Tahoma"/>
      <w:sz w:val="16"/>
      <w:szCs w:val="16"/>
    </w:rPr>
  </w:style>
  <w:style w:type="table" w:styleId="TableGrid">
    <w:name w:val="Table Grid"/>
    <w:basedOn w:val="TableNormal"/>
    <w:uiPriority w:val="59"/>
    <w:rsid w:val="00AC1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B1A"/>
    <w:pPr>
      <w:ind w:left="720"/>
      <w:contextualSpacing/>
    </w:pPr>
  </w:style>
  <w:style w:type="character" w:styleId="PlaceholderText">
    <w:name w:val="Placeholder Text"/>
    <w:basedOn w:val="DefaultParagraphFont"/>
    <w:uiPriority w:val="99"/>
    <w:semiHidden/>
    <w:rsid w:val="00326B1A"/>
    <w:rPr>
      <w:color w:val="808080"/>
    </w:rPr>
  </w:style>
  <w:style w:type="paragraph" w:styleId="BalloonText">
    <w:name w:val="Balloon Text"/>
    <w:basedOn w:val="Normal"/>
    <w:link w:val="BalloonTextChar"/>
    <w:uiPriority w:val="99"/>
    <w:semiHidden/>
    <w:unhideWhenUsed/>
    <w:rsid w:val="0032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B1A"/>
    <w:rPr>
      <w:rFonts w:ascii="Tahoma" w:hAnsi="Tahoma" w:cs="Tahoma"/>
      <w:sz w:val="16"/>
      <w:szCs w:val="16"/>
    </w:rPr>
  </w:style>
  <w:style w:type="table" w:styleId="TableGrid">
    <w:name w:val="Table Grid"/>
    <w:basedOn w:val="TableNormal"/>
    <w:uiPriority w:val="59"/>
    <w:rsid w:val="00AC1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3FF6C-5E70-479B-BF29-FCB2DE35C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2015-10-06T19:08:00Z</dcterms:created>
  <dcterms:modified xsi:type="dcterms:W3CDTF">2015-10-06T19:08:00Z</dcterms:modified>
</cp:coreProperties>
</file>